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1CB9" w14:textId="419E6D3F" w:rsidR="005A6D78" w:rsidRPr="00DB0CDB" w:rsidRDefault="00DB0CDB" w:rsidP="00DB0CDB">
      <w:pPr>
        <w:pStyle w:val="Corpotesto"/>
        <w:jc w:val="right"/>
        <w:rPr>
          <w:rFonts w:ascii="Arial" w:hAnsi="Arial" w:cs="Arial"/>
        </w:rPr>
      </w:pPr>
      <w:r>
        <w:rPr>
          <w:sz w:val="26"/>
        </w:rPr>
        <w:t xml:space="preserve">                                                                          </w:t>
      </w:r>
      <w:r w:rsidRPr="00DB0CDB">
        <w:rPr>
          <w:rFonts w:ascii="Arial" w:hAnsi="Arial" w:cs="Arial"/>
        </w:rPr>
        <w:t xml:space="preserve">      Al/Alla Dirigente</w:t>
      </w:r>
    </w:p>
    <w:p w14:paraId="0E9059F7" w14:textId="6BA1B0A1" w:rsidR="00DB0CDB" w:rsidRPr="00DB0CDB" w:rsidRDefault="00DB0CDB" w:rsidP="00DB0CDB">
      <w:pPr>
        <w:pStyle w:val="Corpotesto"/>
        <w:jc w:val="right"/>
        <w:rPr>
          <w:rFonts w:ascii="Arial" w:hAnsi="Arial" w:cs="Arial"/>
        </w:rPr>
      </w:pPr>
      <w:r w:rsidRPr="00DB0CDB">
        <w:rPr>
          <w:rFonts w:ascii="Arial" w:hAnsi="Arial" w:cs="Arial"/>
        </w:rPr>
        <w:t>dell’IC Santu Lussurgiu</w:t>
      </w:r>
    </w:p>
    <w:p w14:paraId="19B6F2D9" w14:textId="77777777" w:rsidR="00DB0CDB" w:rsidRDefault="00DB0CDB">
      <w:pPr>
        <w:pStyle w:val="Titolo1"/>
        <w:spacing w:before="171"/>
        <w:ind w:left="115"/>
        <w:rPr>
          <w:rFonts w:ascii="Arial" w:hAnsi="Arial" w:cs="Arial"/>
        </w:rPr>
      </w:pPr>
    </w:p>
    <w:p w14:paraId="19D1E82F" w14:textId="359113F2" w:rsidR="005A6D78" w:rsidRPr="00DB0CDB" w:rsidRDefault="00D25C91">
      <w:pPr>
        <w:pStyle w:val="Titolo1"/>
        <w:spacing w:before="171"/>
        <w:ind w:left="115"/>
        <w:rPr>
          <w:rFonts w:ascii="Arial" w:hAnsi="Arial" w:cs="Arial"/>
        </w:rPr>
      </w:pPr>
      <w:r w:rsidRPr="00DB0CDB">
        <w:rPr>
          <w:rFonts w:ascii="Arial" w:hAnsi="Arial" w:cs="Arial"/>
        </w:rPr>
        <w:t>DICHIARAZIONE SULL’INSUSSISTENZA DI SITUAZIONI DI CONFLITTO DI INTERESSE</w:t>
      </w:r>
      <w:r w:rsidRPr="00DB0CDB">
        <w:rPr>
          <w:rFonts w:ascii="Arial" w:hAnsi="Arial" w:cs="Arial"/>
          <w:spacing w:val="-66"/>
        </w:rPr>
        <w:t xml:space="preserve"> </w:t>
      </w:r>
      <w:r w:rsidRPr="00DB0CDB">
        <w:rPr>
          <w:rFonts w:ascii="Arial" w:hAnsi="Arial" w:cs="Arial"/>
        </w:rPr>
        <w:t>E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DI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CAUSE</w:t>
      </w:r>
      <w:r w:rsidRPr="00DB0CDB">
        <w:rPr>
          <w:rFonts w:ascii="Arial" w:hAnsi="Arial" w:cs="Arial"/>
          <w:spacing w:val="1"/>
        </w:rPr>
        <w:t xml:space="preserve"> </w:t>
      </w:r>
      <w:r w:rsidRPr="00DB0CDB">
        <w:rPr>
          <w:rFonts w:ascii="Arial" w:hAnsi="Arial" w:cs="Arial"/>
        </w:rPr>
        <w:t>DI INCONFERIBILITÀ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E</w:t>
      </w:r>
      <w:r w:rsidRPr="00DB0CDB">
        <w:rPr>
          <w:rFonts w:ascii="Arial" w:hAnsi="Arial" w:cs="Arial"/>
          <w:spacing w:val="1"/>
        </w:rPr>
        <w:t xml:space="preserve"> </w:t>
      </w:r>
      <w:r w:rsidRPr="00DB0CDB">
        <w:rPr>
          <w:rFonts w:ascii="Arial" w:hAnsi="Arial" w:cs="Arial"/>
        </w:rPr>
        <w:t>INCOMPATIBILITÀ</w:t>
      </w:r>
    </w:p>
    <w:p w14:paraId="24C51A09" w14:textId="77777777" w:rsidR="005A6D78" w:rsidRPr="00DB0CDB" w:rsidRDefault="00D25C91">
      <w:pPr>
        <w:pStyle w:val="Corpotesto"/>
        <w:ind w:left="115" w:right="110"/>
        <w:jc w:val="center"/>
        <w:rPr>
          <w:rFonts w:ascii="Arial" w:hAnsi="Arial" w:cs="Arial"/>
        </w:rPr>
      </w:pPr>
      <w:r w:rsidRPr="00DB0CDB">
        <w:rPr>
          <w:rFonts w:ascii="Arial" w:hAnsi="Arial" w:cs="Arial"/>
        </w:rPr>
        <w:t xml:space="preserve">(ai sensi dell’art. 53, comma 14, del </w:t>
      </w:r>
      <w:proofErr w:type="spellStart"/>
      <w:r w:rsidRPr="00DB0CDB">
        <w:rPr>
          <w:rFonts w:ascii="Arial" w:hAnsi="Arial" w:cs="Arial"/>
        </w:rPr>
        <w:t>D.Lgs.</w:t>
      </w:r>
      <w:proofErr w:type="spellEnd"/>
      <w:r w:rsidRPr="00DB0CDB">
        <w:rPr>
          <w:rFonts w:ascii="Arial" w:hAnsi="Arial" w:cs="Arial"/>
        </w:rPr>
        <w:t xml:space="preserve"> n. 165/2001 come modificato dall’art. 1 comma 42</w:t>
      </w:r>
      <w:r w:rsidRPr="00DB0CDB">
        <w:rPr>
          <w:rFonts w:ascii="Arial" w:hAnsi="Arial" w:cs="Arial"/>
          <w:spacing w:val="-69"/>
        </w:rPr>
        <w:t xml:space="preserve"> </w:t>
      </w:r>
      <w:r w:rsidRPr="00DB0CDB">
        <w:rPr>
          <w:rFonts w:ascii="Arial" w:hAnsi="Arial" w:cs="Arial"/>
        </w:rPr>
        <w:t>lettera</w:t>
      </w:r>
      <w:r w:rsidRPr="00DB0CDB">
        <w:rPr>
          <w:rFonts w:ascii="Arial" w:hAnsi="Arial" w:cs="Arial"/>
          <w:spacing w:val="1"/>
        </w:rPr>
        <w:t xml:space="preserve"> </w:t>
      </w:r>
      <w:r w:rsidRPr="00DB0CDB">
        <w:rPr>
          <w:rFonts w:ascii="Arial" w:hAnsi="Arial" w:cs="Arial"/>
        </w:rPr>
        <w:t>h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della</w:t>
      </w:r>
      <w:r w:rsidRPr="00DB0CDB">
        <w:rPr>
          <w:rFonts w:ascii="Arial" w:hAnsi="Arial" w:cs="Arial"/>
          <w:spacing w:val="1"/>
        </w:rPr>
        <w:t xml:space="preserve"> </w:t>
      </w:r>
      <w:r w:rsidRPr="00DB0CDB">
        <w:rPr>
          <w:rFonts w:ascii="Arial" w:hAnsi="Arial" w:cs="Arial"/>
        </w:rPr>
        <w:t>L.</w:t>
      </w:r>
      <w:r w:rsidRPr="00DB0CDB">
        <w:rPr>
          <w:rFonts w:ascii="Arial" w:hAnsi="Arial" w:cs="Arial"/>
          <w:spacing w:val="-2"/>
        </w:rPr>
        <w:t xml:space="preserve"> </w:t>
      </w:r>
      <w:r w:rsidRPr="00DB0CDB">
        <w:rPr>
          <w:rFonts w:ascii="Arial" w:hAnsi="Arial" w:cs="Arial"/>
        </w:rPr>
        <w:t>n.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190/2012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e</w:t>
      </w:r>
      <w:r w:rsidRPr="00DB0CDB">
        <w:rPr>
          <w:rFonts w:ascii="Arial" w:hAnsi="Arial" w:cs="Arial"/>
          <w:spacing w:val="-3"/>
        </w:rPr>
        <w:t xml:space="preserve"> </w:t>
      </w:r>
      <w:r w:rsidRPr="00DB0CDB">
        <w:rPr>
          <w:rFonts w:ascii="Arial" w:hAnsi="Arial" w:cs="Arial"/>
        </w:rPr>
        <w:t>dall’art.</w:t>
      </w:r>
      <w:r w:rsidRPr="00DB0CDB">
        <w:rPr>
          <w:rFonts w:ascii="Arial" w:hAnsi="Arial" w:cs="Arial"/>
          <w:spacing w:val="-2"/>
        </w:rPr>
        <w:t xml:space="preserve"> </w:t>
      </w:r>
      <w:r w:rsidRPr="00DB0CDB">
        <w:rPr>
          <w:rFonts w:ascii="Arial" w:hAnsi="Arial" w:cs="Arial"/>
        </w:rPr>
        <w:t>20</w:t>
      </w:r>
      <w:r w:rsidRPr="00DB0CDB">
        <w:rPr>
          <w:rFonts w:ascii="Arial" w:hAnsi="Arial" w:cs="Arial"/>
          <w:spacing w:val="-1"/>
        </w:rPr>
        <w:t xml:space="preserve"> </w:t>
      </w:r>
      <w:r w:rsidRPr="00DB0CDB">
        <w:rPr>
          <w:rFonts w:ascii="Arial" w:hAnsi="Arial" w:cs="Arial"/>
        </w:rPr>
        <w:t>del</w:t>
      </w:r>
      <w:r w:rsidRPr="00DB0CDB">
        <w:rPr>
          <w:rFonts w:ascii="Arial" w:hAnsi="Arial" w:cs="Arial"/>
          <w:spacing w:val="2"/>
        </w:rPr>
        <w:t xml:space="preserve"> </w:t>
      </w:r>
      <w:proofErr w:type="spellStart"/>
      <w:r w:rsidRPr="00DB0CDB">
        <w:rPr>
          <w:rFonts w:ascii="Arial" w:hAnsi="Arial" w:cs="Arial"/>
        </w:rPr>
        <w:t>D.Lgs.</w:t>
      </w:r>
      <w:proofErr w:type="spellEnd"/>
      <w:r w:rsidRPr="00DB0CDB">
        <w:rPr>
          <w:rFonts w:ascii="Arial" w:hAnsi="Arial" w:cs="Arial"/>
          <w:spacing w:val="-2"/>
        </w:rPr>
        <w:t xml:space="preserve"> </w:t>
      </w:r>
      <w:r w:rsidRPr="00DB0CDB">
        <w:rPr>
          <w:rFonts w:ascii="Arial" w:hAnsi="Arial" w:cs="Arial"/>
        </w:rPr>
        <w:t>n.</w:t>
      </w:r>
      <w:r w:rsidRPr="00DB0CDB">
        <w:rPr>
          <w:rFonts w:ascii="Arial" w:hAnsi="Arial" w:cs="Arial"/>
          <w:spacing w:val="-2"/>
        </w:rPr>
        <w:t xml:space="preserve"> </w:t>
      </w:r>
      <w:r w:rsidRPr="00DB0CDB">
        <w:rPr>
          <w:rFonts w:ascii="Arial" w:hAnsi="Arial" w:cs="Arial"/>
        </w:rPr>
        <w:t>39/2013)</w:t>
      </w:r>
    </w:p>
    <w:p w14:paraId="4E135627" w14:textId="77777777" w:rsidR="005A6D78" w:rsidRDefault="005A6D78">
      <w:pPr>
        <w:pStyle w:val="Corpotesto"/>
        <w:rPr>
          <w:sz w:val="24"/>
        </w:rPr>
      </w:pPr>
    </w:p>
    <w:p w14:paraId="56DCF912" w14:textId="37FEB80B" w:rsidR="005A6D78" w:rsidRDefault="00D25C91">
      <w:pPr>
        <w:pStyle w:val="Corpotesto"/>
        <w:tabs>
          <w:tab w:val="left" w:pos="9581"/>
        </w:tabs>
        <w:spacing w:before="177"/>
        <w:ind w:left="112"/>
        <w:rPr>
          <w:rFonts w:ascii="Times New Roman"/>
        </w:rPr>
      </w:pPr>
      <w:r>
        <w:t>Il</w:t>
      </w:r>
      <w:r w:rsidR="00DB0CDB">
        <w:t>/La</w:t>
      </w:r>
      <w:r>
        <w:rPr>
          <w:spacing w:val="-4"/>
        </w:rPr>
        <w:t xml:space="preserve"> </w:t>
      </w:r>
      <w:r>
        <w:t>sottoscritto</w:t>
      </w:r>
      <w:r w:rsidR="00DB0CDB">
        <w:t>/a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4C1EBF" w14:textId="77777777" w:rsidR="005A6D78" w:rsidRDefault="005A6D78">
      <w:pPr>
        <w:pStyle w:val="Corpotesto"/>
        <w:spacing w:before="7"/>
        <w:rPr>
          <w:rFonts w:ascii="Times New Roman"/>
          <w:sz w:val="12"/>
        </w:rPr>
      </w:pPr>
    </w:p>
    <w:p w14:paraId="61448536" w14:textId="64B9AC0C" w:rsidR="005A6D78" w:rsidRDefault="00D25C91">
      <w:pPr>
        <w:pStyle w:val="Corpotesto"/>
        <w:tabs>
          <w:tab w:val="left" w:pos="5719"/>
          <w:tab w:val="left" w:pos="9531"/>
        </w:tabs>
        <w:spacing w:before="99"/>
        <w:ind w:left="112"/>
        <w:rPr>
          <w:rFonts w:ascii="Times New Roman"/>
        </w:rPr>
      </w:pPr>
      <w:r>
        <w:t>Nato</w:t>
      </w:r>
      <w:r w:rsidR="00DB0CDB">
        <w:t>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B76454" w14:textId="77777777" w:rsidR="005A6D78" w:rsidRDefault="005A6D78">
      <w:pPr>
        <w:pStyle w:val="Corpotesto"/>
        <w:spacing w:before="4"/>
        <w:rPr>
          <w:rFonts w:ascii="Times New Roman"/>
          <w:sz w:val="12"/>
        </w:rPr>
      </w:pPr>
    </w:p>
    <w:p w14:paraId="429099B8" w14:textId="77777777" w:rsidR="005A6D78" w:rsidRDefault="00D25C91">
      <w:pPr>
        <w:pStyle w:val="Corpotesto"/>
        <w:tabs>
          <w:tab w:val="left" w:pos="5151"/>
        </w:tabs>
        <w:spacing w:before="100"/>
        <w:ind w:left="112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661251" w14:textId="77777777" w:rsidR="005A6D78" w:rsidRDefault="005A6D78">
      <w:pPr>
        <w:pStyle w:val="Corpotesto"/>
        <w:spacing w:before="7"/>
        <w:rPr>
          <w:rFonts w:ascii="Times New Roman"/>
          <w:sz w:val="12"/>
        </w:rPr>
      </w:pPr>
    </w:p>
    <w:p w14:paraId="26D98B8A" w14:textId="77777777" w:rsidR="005A6D78" w:rsidRDefault="00D25C91">
      <w:pPr>
        <w:pStyle w:val="Corpotesto"/>
        <w:tabs>
          <w:tab w:val="left" w:pos="9502"/>
        </w:tabs>
        <w:spacing w:before="99"/>
        <w:ind w:left="112"/>
        <w:rPr>
          <w:rFonts w:ascii="Times New Roman" w:hAnsi="Times New Roman"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CAE602" w14:textId="144EDBFB" w:rsidR="005A6D78" w:rsidRDefault="0043790A">
      <w:pPr>
        <w:pStyle w:val="Corpotesto"/>
        <w:spacing w:before="2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D38D79" wp14:editId="69198D4E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5977255" cy="1270"/>
                <wp:effectExtent l="0" t="0" r="0" b="0"/>
                <wp:wrapTopAndBottom/>
                <wp:docPr id="16649012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3"/>
                            <a:gd name="T2" fmla="+- 0 10545 1133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A633" id="Freeform 3" o:spid="_x0000_s1026" style="position:absolute;margin-left:56.65pt;margin-top:17.3pt;width:4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" path="m,l9412,e" filled="f" strokeweight=".20717mm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3CE68908" w14:textId="77777777" w:rsidR="005A6D78" w:rsidRDefault="005A6D78">
      <w:pPr>
        <w:pStyle w:val="Corpotesto"/>
        <w:rPr>
          <w:rFonts w:ascii="Times New Roman"/>
        </w:rPr>
      </w:pPr>
    </w:p>
    <w:p w14:paraId="7323DB7C" w14:textId="77777777" w:rsidR="005A6D78" w:rsidRDefault="005A6D78">
      <w:pPr>
        <w:pStyle w:val="Corpotesto"/>
        <w:spacing w:before="7"/>
        <w:rPr>
          <w:rFonts w:ascii="Times New Roman"/>
          <w:sz w:val="22"/>
        </w:rPr>
      </w:pPr>
    </w:p>
    <w:p w14:paraId="41A82440" w14:textId="77777777" w:rsidR="005A6D78" w:rsidRDefault="00D25C91">
      <w:pPr>
        <w:pStyle w:val="Titolo1"/>
        <w:spacing w:before="100"/>
      </w:pPr>
      <w:r>
        <w:t>DICHIARA</w:t>
      </w:r>
    </w:p>
    <w:p w14:paraId="6A837CFF" w14:textId="77777777" w:rsidR="005A6D78" w:rsidRDefault="005A6D78">
      <w:pPr>
        <w:pStyle w:val="Corpotesto"/>
        <w:spacing w:before="1"/>
        <w:rPr>
          <w:b/>
        </w:rPr>
      </w:pPr>
    </w:p>
    <w:p w14:paraId="515F22FE" w14:textId="77777777" w:rsidR="005A6D78" w:rsidRDefault="00D25C91">
      <w:pPr>
        <w:pStyle w:val="Corpotesto"/>
        <w:ind w:left="112"/>
        <w:jc w:val="both"/>
      </w:pPr>
      <w:r>
        <w:t>Ai</w:t>
      </w:r>
      <w:r>
        <w:rPr>
          <w:spacing w:val="-3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47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445/2000:</w:t>
      </w:r>
    </w:p>
    <w:p w14:paraId="49CE5ABE" w14:textId="77777777" w:rsidR="005A6D78" w:rsidRDefault="005A6D78">
      <w:pPr>
        <w:pStyle w:val="Corpotesto"/>
        <w:rPr>
          <w:sz w:val="26"/>
        </w:rPr>
      </w:pPr>
    </w:p>
    <w:p w14:paraId="0C7BF727" w14:textId="066E8D24" w:rsidR="005A6D78" w:rsidRDefault="00D25C91">
      <w:pPr>
        <w:pStyle w:val="Paragrafoelenco"/>
        <w:numPr>
          <w:ilvl w:val="0"/>
          <w:numId w:val="1"/>
        </w:numPr>
        <w:tabs>
          <w:tab w:val="left" w:pos="370"/>
        </w:tabs>
        <w:spacing w:line="276" w:lineRule="auto"/>
        <w:ind w:right="105" w:firstLine="0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sussistono</w:t>
      </w:r>
      <w:r>
        <w:rPr>
          <w:spacing w:val="1"/>
          <w:sz w:val="20"/>
        </w:rPr>
        <w:t xml:space="preserve"> </w:t>
      </w:r>
      <w:r>
        <w:rPr>
          <w:sz w:val="20"/>
        </w:rPr>
        <w:t>situazioni,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potenziali,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conflitto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Comprensivo </w:t>
      </w:r>
      <w:r w:rsidR="00817DCC">
        <w:rPr>
          <w:sz w:val="20"/>
        </w:rPr>
        <w:t>di Santu Lussurgiu,</w:t>
      </w:r>
      <w:r>
        <w:rPr>
          <w:sz w:val="20"/>
        </w:rPr>
        <w:t xml:space="preserve"> ai sensi dell’art. 53, comma 14, del D. Lgs 165/2001,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n. 190/2012;</w:t>
      </w:r>
    </w:p>
    <w:p w14:paraId="0AC55BA1" w14:textId="77777777" w:rsidR="005A6D78" w:rsidRDefault="005A6D78">
      <w:pPr>
        <w:pStyle w:val="Corpotesto"/>
        <w:rPr>
          <w:sz w:val="23"/>
        </w:rPr>
      </w:pPr>
    </w:p>
    <w:p w14:paraId="5058D567" w14:textId="77777777" w:rsidR="005A6D78" w:rsidRDefault="00D25C91">
      <w:pPr>
        <w:pStyle w:val="Paragrafoelenco"/>
        <w:numPr>
          <w:ilvl w:val="0"/>
          <w:numId w:val="1"/>
        </w:numPr>
        <w:tabs>
          <w:tab w:val="left" w:pos="394"/>
        </w:tabs>
        <w:ind w:left="393" w:hanging="282"/>
        <w:rPr>
          <w:sz w:val="20"/>
        </w:rPr>
      </w:pP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sussistono</w:t>
      </w:r>
      <w:r>
        <w:rPr>
          <w:spacing w:val="13"/>
          <w:sz w:val="20"/>
        </w:rPr>
        <w:t xml:space="preserve"> </w:t>
      </w:r>
      <w:r>
        <w:rPr>
          <w:sz w:val="20"/>
        </w:rPr>
        <w:t>cause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6"/>
          <w:sz w:val="20"/>
        </w:rPr>
        <w:t xml:space="preserve"> </w:t>
      </w:r>
      <w:r>
        <w:rPr>
          <w:sz w:val="20"/>
        </w:rPr>
        <w:t>20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D.</w:t>
      </w:r>
      <w:r>
        <w:rPr>
          <w:spacing w:val="14"/>
          <w:sz w:val="20"/>
        </w:rPr>
        <w:t xml:space="preserve"> </w:t>
      </w:r>
      <w:r>
        <w:rPr>
          <w:sz w:val="20"/>
        </w:rPr>
        <w:t>Lgs</w:t>
      </w:r>
    </w:p>
    <w:p w14:paraId="7AFFA6CF" w14:textId="249C4BF5" w:rsidR="005A6D78" w:rsidRDefault="00D25C91">
      <w:pPr>
        <w:pStyle w:val="Corpotesto"/>
        <w:spacing w:before="36" w:line="278" w:lineRule="auto"/>
        <w:ind w:left="112" w:right="109"/>
        <w:jc w:val="both"/>
      </w:pPr>
      <w:r>
        <w:t xml:space="preserve">n. 39/2013, a svolgere incarichi nell’interesse dell’Istituto Comprensivo </w:t>
      </w:r>
      <w:r w:rsidR="00817DCC">
        <w:t>di Santu Lussurgiu</w:t>
      </w:r>
      <w:r>
        <w:t>;</w:t>
      </w:r>
    </w:p>
    <w:p w14:paraId="3CAF3D99" w14:textId="77777777" w:rsidR="005A6D78" w:rsidRDefault="005A6D78">
      <w:pPr>
        <w:pStyle w:val="Corpotesto"/>
        <w:spacing w:before="8"/>
        <w:rPr>
          <w:sz w:val="22"/>
        </w:rPr>
      </w:pPr>
    </w:p>
    <w:p w14:paraId="4EDEB590" w14:textId="77777777" w:rsidR="005A6D78" w:rsidRDefault="005A6D78">
      <w:pPr>
        <w:pStyle w:val="Corpotesto"/>
        <w:spacing w:before="11"/>
        <w:rPr>
          <w:sz w:val="22"/>
        </w:rPr>
      </w:pPr>
    </w:p>
    <w:p w14:paraId="50E8299B" w14:textId="77777777" w:rsidR="005A6D78" w:rsidRDefault="00D25C91">
      <w:pPr>
        <w:pStyle w:val="Corpotesto"/>
        <w:spacing w:before="1" w:line="276" w:lineRule="auto"/>
        <w:ind w:left="112" w:right="108"/>
        <w:jc w:val="both"/>
      </w:pPr>
      <w:r>
        <w:t>Il sottoscritto si impegna, altresì, a comunicare tempestivamente</w:t>
      </w:r>
      <w:r>
        <w:rPr>
          <w:spacing w:val="1"/>
        </w:rPr>
        <w:t xml:space="preserve"> </w:t>
      </w:r>
      <w:r>
        <w:t>eventuali variazioni 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nuova</w:t>
      </w:r>
      <w:r>
        <w:rPr>
          <w:spacing w:val="70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sostitutiva.</w:t>
      </w:r>
    </w:p>
    <w:p w14:paraId="75910668" w14:textId="77777777" w:rsidR="005A6D78" w:rsidRDefault="005A6D78">
      <w:pPr>
        <w:pStyle w:val="Corpotesto"/>
        <w:rPr>
          <w:sz w:val="23"/>
        </w:rPr>
      </w:pPr>
    </w:p>
    <w:p w14:paraId="57AFC196" w14:textId="77777777" w:rsidR="005A6D78" w:rsidRDefault="00D25C91">
      <w:pPr>
        <w:pStyle w:val="Titolo1"/>
      </w:pPr>
      <w:r>
        <w:t>AUTORIZZA</w:t>
      </w:r>
    </w:p>
    <w:p w14:paraId="0CA2706F" w14:textId="77777777" w:rsidR="005A6D78" w:rsidRDefault="005A6D78">
      <w:pPr>
        <w:pStyle w:val="Corpotesto"/>
        <w:spacing w:before="11"/>
        <w:rPr>
          <w:b/>
          <w:sz w:val="19"/>
        </w:rPr>
      </w:pPr>
    </w:p>
    <w:p w14:paraId="4EC01D1A" w14:textId="4E7FFDA3" w:rsidR="005A6D78" w:rsidRDefault="00D25C91">
      <w:pPr>
        <w:pStyle w:val="Corpotesto"/>
        <w:spacing w:line="278" w:lineRule="auto"/>
        <w:ind w:left="112" w:right="107"/>
        <w:jc w:val="both"/>
      </w:pPr>
      <w:r>
        <w:t>La pubblicazione dei presenti dati sul sito web</w:t>
      </w:r>
      <w:r w:rsidR="00DB0CDB">
        <w:t xml:space="preserve"> per gli obblighi di Legge, sezione Amministrazione Trasparente, </w:t>
      </w:r>
      <w:r>
        <w:t xml:space="preserve">dell’Istituto Comprensivo </w:t>
      </w:r>
      <w:r w:rsidR="00817DCC">
        <w:t>Santu Lussurgiu</w:t>
      </w:r>
      <w:r>
        <w:t>.</w:t>
      </w:r>
    </w:p>
    <w:p w14:paraId="3B2952ED" w14:textId="77777777" w:rsidR="005A6D78" w:rsidRDefault="005A6D78">
      <w:pPr>
        <w:pStyle w:val="Corpotesto"/>
      </w:pPr>
    </w:p>
    <w:p w14:paraId="3B5F17D4" w14:textId="77777777" w:rsidR="005A6D78" w:rsidRDefault="005A6D78">
      <w:pPr>
        <w:pStyle w:val="Corpotesto"/>
      </w:pPr>
    </w:p>
    <w:p w14:paraId="4A21EFAA" w14:textId="77777777" w:rsidR="005A6D78" w:rsidRDefault="005A6D78">
      <w:pPr>
        <w:pStyle w:val="Corpotesto"/>
        <w:spacing w:before="7"/>
        <w:rPr>
          <w:sz w:val="19"/>
        </w:rPr>
      </w:pPr>
    </w:p>
    <w:p w14:paraId="12F429D2" w14:textId="3E24CC81" w:rsidR="005A6D78" w:rsidRDefault="0043790A">
      <w:pPr>
        <w:pStyle w:val="Corpotesto"/>
        <w:tabs>
          <w:tab w:val="left" w:pos="2861"/>
        </w:tabs>
        <w:spacing w:before="1" w:line="243" w:lineRule="exact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3E749C6" wp14:editId="53AA0F96">
                <wp:simplePos x="0" y="0"/>
                <wp:positionH relativeFrom="page">
                  <wp:posOffset>4175760</wp:posOffset>
                </wp:positionH>
                <wp:positionV relativeFrom="paragraph">
                  <wp:posOffset>142875</wp:posOffset>
                </wp:positionV>
                <wp:extent cx="2505075" cy="1270"/>
                <wp:effectExtent l="0" t="0" r="0" b="0"/>
                <wp:wrapNone/>
                <wp:docPr id="9807783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945"/>
                            <a:gd name="T2" fmla="+- 0 8356 6576"/>
                            <a:gd name="T3" fmla="*/ T2 w 3945"/>
                            <a:gd name="T4" fmla="+- 0 8359 6576"/>
                            <a:gd name="T5" fmla="*/ T4 w 3945"/>
                            <a:gd name="T6" fmla="+- 0 10521 6576"/>
                            <a:gd name="T7" fmla="*/ T6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1780" y="0"/>
                              </a:lnTo>
                              <a:moveTo>
                                <a:pt x="1783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F888" id="AutoShape 2" o:spid="_x0000_s1026" style="position:absolute;margin-left:328.8pt;margin-top:11.25pt;width:197.2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" path="m,l1780,t3,l3945,e" filled="f" strokeweight=".20717mm">
                <v:path arrowok="t" o:connecttype="custom" o:connectlocs="0,0;1130300,0;1132205,0;2505075,0" o:connectangles="0,0,0,0"/>
                <w10:wrap anchorx="page"/>
              </v:shape>
            </w:pict>
          </mc:Fallback>
        </mc:AlternateContent>
      </w:r>
      <w:r>
        <w:t>Data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F527B2" w14:textId="77777777" w:rsidR="005A6D78" w:rsidRDefault="00D25C91">
      <w:pPr>
        <w:pStyle w:val="Corpotesto"/>
        <w:spacing w:line="243" w:lineRule="exact"/>
        <w:ind w:left="7255"/>
      </w:pPr>
      <w:r>
        <w:t>Firma</w:t>
      </w:r>
    </w:p>
    <w:sectPr w:rsidR="005A6D78">
      <w:type w:val="continuous"/>
      <w:pgSz w:w="1190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855AB"/>
    <w:multiLevelType w:val="hybridMultilevel"/>
    <w:tmpl w:val="9228A7CA"/>
    <w:lvl w:ilvl="0" w:tplc="961C391C">
      <w:numFmt w:val="bullet"/>
      <w:lvlText w:val="•"/>
      <w:lvlJc w:val="left"/>
      <w:pPr>
        <w:ind w:left="112" w:hanging="257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524DC46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1AF0C34A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3" w:tplc="959E37EA">
      <w:numFmt w:val="bullet"/>
      <w:lvlText w:val="•"/>
      <w:lvlJc w:val="left"/>
      <w:pPr>
        <w:ind w:left="3042" w:hanging="257"/>
      </w:pPr>
      <w:rPr>
        <w:rFonts w:hint="default"/>
        <w:lang w:val="it-IT" w:eastAsia="en-US" w:bidi="ar-SA"/>
      </w:rPr>
    </w:lvl>
    <w:lvl w:ilvl="4" w:tplc="66E25C8A">
      <w:numFmt w:val="bullet"/>
      <w:lvlText w:val="•"/>
      <w:lvlJc w:val="left"/>
      <w:pPr>
        <w:ind w:left="4016" w:hanging="257"/>
      </w:pPr>
      <w:rPr>
        <w:rFonts w:hint="default"/>
        <w:lang w:val="it-IT" w:eastAsia="en-US" w:bidi="ar-SA"/>
      </w:rPr>
    </w:lvl>
    <w:lvl w:ilvl="5" w:tplc="701C82CE">
      <w:numFmt w:val="bullet"/>
      <w:lvlText w:val="•"/>
      <w:lvlJc w:val="left"/>
      <w:pPr>
        <w:ind w:left="4990" w:hanging="257"/>
      </w:pPr>
      <w:rPr>
        <w:rFonts w:hint="default"/>
        <w:lang w:val="it-IT" w:eastAsia="en-US" w:bidi="ar-SA"/>
      </w:rPr>
    </w:lvl>
    <w:lvl w:ilvl="6" w:tplc="B12A199E">
      <w:numFmt w:val="bullet"/>
      <w:lvlText w:val="•"/>
      <w:lvlJc w:val="left"/>
      <w:pPr>
        <w:ind w:left="5964" w:hanging="257"/>
      </w:pPr>
      <w:rPr>
        <w:rFonts w:hint="default"/>
        <w:lang w:val="it-IT" w:eastAsia="en-US" w:bidi="ar-SA"/>
      </w:rPr>
    </w:lvl>
    <w:lvl w:ilvl="7" w:tplc="3A2629B6">
      <w:numFmt w:val="bullet"/>
      <w:lvlText w:val="•"/>
      <w:lvlJc w:val="left"/>
      <w:pPr>
        <w:ind w:left="6938" w:hanging="257"/>
      </w:pPr>
      <w:rPr>
        <w:rFonts w:hint="default"/>
        <w:lang w:val="it-IT" w:eastAsia="en-US" w:bidi="ar-SA"/>
      </w:rPr>
    </w:lvl>
    <w:lvl w:ilvl="8" w:tplc="9112DC4A">
      <w:numFmt w:val="bullet"/>
      <w:lvlText w:val="•"/>
      <w:lvlJc w:val="left"/>
      <w:pPr>
        <w:ind w:left="7912" w:hanging="257"/>
      </w:pPr>
      <w:rPr>
        <w:rFonts w:hint="default"/>
        <w:lang w:val="it-IT" w:eastAsia="en-US" w:bidi="ar-SA"/>
      </w:rPr>
    </w:lvl>
  </w:abstractNum>
  <w:num w:numId="1" w16cid:durableId="56140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78"/>
    <w:rsid w:val="0043790A"/>
    <w:rsid w:val="005A6D78"/>
    <w:rsid w:val="00613FA7"/>
    <w:rsid w:val="00817DCC"/>
    <w:rsid w:val="00830C3B"/>
    <w:rsid w:val="00AA23ED"/>
    <w:rsid w:val="00D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1C19"/>
  <w15:docId w15:val="{7787715E-CA67-4836-A210-5E6C8D07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0" w:right="11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right="401"/>
      <w:jc w:val="right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29_Allegato B Dichiarazione assenza conflitto interesse Incarico PNNR</dc:title>
  <dc:creator>Lucia</dc:creator>
  <cp:lastModifiedBy>PATRIZIA ATZORI</cp:lastModifiedBy>
  <cp:revision>2</cp:revision>
  <cp:lastPrinted>2024-07-31T13:19:00Z</cp:lastPrinted>
  <dcterms:created xsi:type="dcterms:W3CDTF">2024-07-31T13:23:00Z</dcterms:created>
  <dcterms:modified xsi:type="dcterms:W3CDTF">2024-07-31T13:23:00Z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2024-07-31T00:00:00Z</vt:filetime>
  </property>
</Properties>
</file>